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3d463da4c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FRAMNES FISKEINDUSTRI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FRAMNES FISKEINDUSTRI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7908d563954386"/>
      <w:footerReference xmlns:r="http://schemas.openxmlformats.org/officeDocument/2006/relationships" w:type="default" r:id="R10160ff7978b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FRAMNES FISKEINDUSTRI AS   ·   Org.nr 911 807 939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FRAMNES FISKEINDUSTRI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908d563954386" /><Relationship Type="http://schemas.openxmlformats.org/officeDocument/2006/relationships/footer" Target="/word/footer1.xml" Id="R10160ff7978b4a52" /></Relationships>
</file>