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0cbf78411f49e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TICK OFF CONSULTING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TICK OFF CONSULTING AS</w:t>
      </w:r>
    </w:p>
    <w:sectPr>
      <w:headerReference xmlns:r="http://schemas.openxmlformats.org/officeDocument/2006/relationships" w:type="default" r:id="R2350bde9b9e246da"/>
      <w:footerReference xmlns:r="http://schemas.openxmlformats.org/officeDocument/2006/relationships" w:type="default" r:id="R572ec413f2d04ca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TICK OFF CONSULTING AS   ·   Org.nr 911 658 313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TICK OFF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350bde9b9e246da" /><Relationship Type="http://schemas.openxmlformats.org/officeDocument/2006/relationships/footer" Target="/word/footer1.xml" Id="R572ec413f2d04ca4" /></Relationships>
</file>