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afea18f03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1f749905e14dd6"/>
      <w:footerReference xmlns:r="http://schemas.openxmlformats.org/officeDocument/2006/relationships" w:type="default" r:id="Rb35a34053f03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HAUGSLAND HOLDING AS   ·   Org.nr 896 283 812   ·   Fosseikeveien 23   ·   4323 SANDNES   ·   post@haugsland.no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f749905e14dd6" /><Relationship Type="http://schemas.openxmlformats.org/officeDocument/2006/relationships/footer" Target="/word/footer1.xml" Id="Rb35a34053f0345a3" /></Relationships>
</file>