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ba08503fe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TROND 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TROND 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ead939a9a4c3f"/>
      <w:footerReference xmlns:r="http://schemas.openxmlformats.org/officeDocument/2006/relationships" w:type="default" r:id="Rca52147e8d73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TROND DAL AS   ·   Org.nr 890 728 022   ·   Godvikveien 3   ·   5179 GODVIK   ·   Tlf. 55 91 70 67   ·   trond.dal@hjemme.no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TROND 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ead939a9a4c3f" /><Relationship Type="http://schemas.openxmlformats.org/officeDocument/2006/relationships/footer" Target="/word/footer1.xml" Id="Rca52147e8d73433f" /></Relationships>
</file>