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9687230b4b4a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ASCEND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ASCEND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35e46dcce840fa"/>
      <w:footerReference xmlns:r="http://schemas.openxmlformats.org/officeDocument/2006/relationships" w:type="default" r:id="Re9385890b42848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ASCEND AS   ·   Org.nr 889 223 472   ·   Fiskekroken 10B   ·   0139 OSLO   ·   Tlf. 22 83 17 83   ·   post@ascend.no   ·   www.ascend.no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ASCEND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35e46dcce840fa" /><Relationship Type="http://schemas.openxmlformats.org/officeDocument/2006/relationships/footer" Target="/word/footer1.xml" Id="Re9385890b42848a0" /></Relationships>
</file>