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c754cd67644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PRAHA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PRAHA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0ddba738f54784"/>
      <w:footerReference xmlns:r="http://schemas.openxmlformats.org/officeDocument/2006/relationships" w:type="default" r:id="R28767a2ed924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PRAHA AS   ·   Org.nr 885 486 452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PRAHA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0ddba738f54784" /><Relationship Type="http://schemas.openxmlformats.org/officeDocument/2006/relationships/footer" Target="/word/footer1.xml" Id="R28767a2ed9244dd1" /></Relationships>
</file>