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8089ccc554d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Åsane,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SJØSTRØM AS</w:t>
      </w:r>
    </w:p>
    <w:sectPr>
      <w:headerReference xmlns:r="http://schemas.openxmlformats.org/officeDocument/2006/relationships" w:type="default" r:id="R3cf5d0f8812e4197"/>
      <w:footerReference xmlns:r="http://schemas.openxmlformats.org/officeDocument/2006/relationships" w:type="default" r:id="Rdd6040b9ad34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SJØSTRØM AS   ·   Org.nr 855 440 482   ·   Eidsvågbakken 1   ·   5105 EIDSVÅG I ÅSANE   ·   Tlf. 55 39 24 90   ·   edmund@varmeogbad.no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SJØSTRØM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5d0f8812e4197" /><Relationship Type="http://schemas.openxmlformats.org/officeDocument/2006/relationships/footer" Target="/word/footer1.xml" Id="Rdd6040b9ad344ac6" /></Relationships>
</file>