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3d2f8993e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b5b3324c84765"/>
      <w:footerReference xmlns:r="http://schemas.openxmlformats.org/officeDocument/2006/relationships" w:type="default" r:id="Rbf0703c6938d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AS   ·   Org.nr 837 909 902   ·   Sandvollvegen 13   ·   5452 SANDVOLL   ·   Tlf. 53 47 05 20   ·   info@byggserviceas.com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b5b3324c84765" /><Relationship Type="http://schemas.openxmlformats.org/officeDocument/2006/relationships/footer" Target="/word/footer1.xml" Id="Rbf0703c6938d494e" /></Relationships>
</file>