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d20d6e8a8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F.B.VALSTAD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F.B.VALSTAD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5f156669d4943"/>
      <w:footerReference xmlns:r="http://schemas.openxmlformats.org/officeDocument/2006/relationships" w:type="default" r:id="R25203aba57c1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F.B.VALSTAD INVEST AS   ·   Org.nr 834 514 702   ·   Symrevegen 15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F.B.VALSTAD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5f156669d4943" /><Relationship Type="http://schemas.openxmlformats.org/officeDocument/2006/relationships/footer" Target="/word/footer1.xml" Id="R25203aba57c1477e" /></Relationships>
</file>