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1506c53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536abaf448b947e8"/>
      <w:footerReference xmlns:r="http://schemas.openxmlformats.org/officeDocument/2006/relationships" w:type="default" r:id="Rbfd8b3da09f5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abaf448b947e8" /><Relationship Type="http://schemas.openxmlformats.org/officeDocument/2006/relationships/footer" Target="/word/footer1.xml" Id="Rbfd8b3da09f54823" /></Relationships>
</file>