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0343bce4344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LITNOR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4401bbe6952d47d9"/>
      <w:footerReference xmlns:r="http://schemas.openxmlformats.org/officeDocument/2006/relationships" w:type="default" r:id="R5515754988e2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1bbe6952d47d9" /><Relationship Type="http://schemas.openxmlformats.org/officeDocument/2006/relationships/footer" Target="/word/footer1.xml" Id="R5515754988e2406b" /></Relationships>
</file>