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2578f030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0ab6e76ca4c56"/>
      <w:footerReference xmlns:r="http://schemas.openxmlformats.org/officeDocument/2006/relationships" w:type="default" r:id="Ra6d7f889e797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ab6e76ca4c56" /><Relationship Type="http://schemas.openxmlformats.org/officeDocument/2006/relationships/footer" Target="/word/footer1.xml" Id="Ra6d7f889e7974eed" /></Relationships>
</file>